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A2213" w14:textId="69A4F905" w:rsidR="00A826CB" w:rsidRPr="00250E9A" w:rsidRDefault="006B5180" w:rsidP="00250E9A">
      <w:pPr>
        <w:pStyle w:val="Title"/>
        <w:rPr>
          <w:rFonts w:ascii="Papyrus" w:hAnsi="Papyrus"/>
          <w:sz w:val="20"/>
        </w:rPr>
      </w:pPr>
      <w:r>
        <w:rPr>
          <w:rFonts w:ascii="Papyrus" w:hAnsi="Papyrus"/>
          <w:noProof/>
          <w:sz w:val="28"/>
          <w:szCs w:val="28"/>
        </w:rPr>
        <w:drawing>
          <wp:inline distT="0" distB="0" distL="0" distR="0" wp14:anchorId="7470972F" wp14:editId="1E64E4B5">
            <wp:extent cx="1087120" cy="1087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00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087120" cy="1087120"/>
                    </a:xfrm>
                    <a:prstGeom prst="rect">
                      <a:avLst/>
                    </a:prstGeom>
                    <a:noFill/>
                    <a:ln w="9525">
                      <a:noFill/>
                      <a:miter lim="800000"/>
                      <a:headEnd/>
                      <a:tailEnd/>
                    </a:ln>
                  </pic:spPr>
                </pic:pic>
              </a:graphicData>
            </a:graphic>
          </wp:inline>
        </w:drawing>
      </w:r>
      <w:r w:rsidR="00250E9A">
        <w:rPr>
          <w:rFonts w:ascii="Papyrus" w:hAnsi="Papyrus"/>
          <w:sz w:val="20"/>
        </w:rPr>
        <w:br/>
      </w:r>
      <w:r w:rsidR="00250E9A">
        <w:rPr>
          <w:rFonts w:ascii="Papyrus" w:hAnsi="Papyrus"/>
          <w:sz w:val="20"/>
        </w:rPr>
        <w:br/>
      </w:r>
      <w:r w:rsidR="00D506DE" w:rsidRPr="00D506DE">
        <w:rPr>
          <w:rFonts w:ascii="Papyrus" w:hAnsi="Papyrus"/>
          <w:sz w:val="20"/>
        </w:rPr>
        <w:t>1</w:t>
      </w:r>
      <w:r w:rsidR="00250E9A" w:rsidRPr="00250E9A">
        <w:rPr>
          <w:rFonts w:ascii="Papyrus" w:hAnsi="Papyrus"/>
          <w:sz w:val="20"/>
          <w:vertAlign w:val="superscript"/>
        </w:rPr>
        <w:t>st</w:t>
      </w:r>
      <w:r w:rsidR="00250E9A">
        <w:rPr>
          <w:rFonts w:ascii="Papyrus" w:hAnsi="Papyrus"/>
          <w:sz w:val="20"/>
        </w:rPr>
        <w:t xml:space="preserve"> </w:t>
      </w:r>
      <w:r w:rsidR="00D506DE" w:rsidRPr="00D506DE">
        <w:rPr>
          <w:rFonts w:ascii="Papyrus" w:hAnsi="Papyrus"/>
          <w:sz w:val="20"/>
        </w:rPr>
        <w:t>gross $5</w:t>
      </w:r>
      <w:r w:rsidR="00BC66F9">
        <w:rPr>
          <w:rFonts w:ascii="Papyrus" w:hAnsi="Papyrus"/>
          <w:sz w:val="20"/>
        </w:rPr>
        <w:t>5</w:t>
      </w:r>
      <w:r w:rsidR="00D506DE" w:rsidRPr="00D506DE">
        <w:rPr>
          <w:rFonts w:ascii="Papyrus" w:hAnsi="Papyrus"/>
          <w:sz w:val="20"/>
        </w:rPr>
        <w:t xml:space="preserve">0 </w:t>
      </w:r>
      <w:r w:rsidR="00250E9A">
        <w:rPr>
          <w:rFonts w:ascii="Papyrus" w:hAnsi="Papyrus"/>
          <w:sz w:val="20"/>
        </w:rPr>
        <w:t xml:space="preserve">| </w:t>
      </w:r>
      <w:r w:rsidR="00D506DE" w:rsidRPr="00D506DE">
        <w:rPr>
          <w:rFonts w:ascii="Papyrus" w:hAnsi="Papyrus"/>
          <w:sz w:val="20"/>
        </w:rPr>
        <w:t>1</w:t>
      </w:r>
      <w:proofErr w:type="gramStart"/>
      <w:r w:rsidR="00250E9A" w:rsidRPr="00250E9A">
        <w:rPr>
          <w:rFonts w:ascii="Papyrus" w:hAnsi="Papyrus"/>
          <w:sz w:val="20"/>
          <w:vertAlign w:val="superscript"/>
        </w:rPr>
        <w:t>st</w:t>
      </w:r>
      <w:r w:rsidR="00250E9A">
        <w:rPr>
          <w:rFonts w:ascii="Papyrus" w:hAnsi="Papyrus"/>
          <w:sz w:val="20"/>
        </w:rPr>
        <w:t xml:space="preserve"> </w:t>
      </w:r>
      <w:r w:rsidR="00D506DE" w:rsidRPr="00D506DE">
        <w:rPr>
          <w:rFonts w:ascii="Papyrus" w:hAnsi="Papyrus"/>
          <w:sz w:val="20"/>
        </w:rPr>
        <w:t xml:space="preserve"> net</w:t>
      </w:r>
      <w:proofErr w:type="gramEnd"/>
      <w:r w:rsidR="00D506DE" w:rsidRPr="00D506DE">
        <w:rPr>
          <w:rFonts w:ascii="Papyrus" w:hAnsi="Papyrus"/>
          <w:sz w:val="20"/>
        </w:rPr>
        <w:t xml:space="preserve"> $5</w:t>
      </w:r>
      <w:r w:rsidR="00BC66F9">
        <w:rPr>
          <w:rFonts w:ascii="Papyrus" w:hAnsi="Papyrus"/>
          <w:sz w:val="20"/>
        </w:rPr>
        <w:t>5</w:t>
      </w:r>
      <w:r w:rsidR="00D506DE" w:rsidRPr="00D506DE">
        <w:rPr>
          <w:rFonts w:ascii="Papyrus" w:hAnsi="Papyrus"/>
          <w:sz w:val="20"/>
        </w:rPr>
        <w:t>0</w:t>
      </w:r>
      <w:r w:rsidR="00250E9A">
        <w:rPr>
          <w:rFonts w:ascii="Papyrus" w:hAnsi="Papyrus"/>
          <w:sz w:val="20"/>
        </w:rPr>
        <w:t xml:space="preserve"> | </w:t>
      </w:r>
      <w:r w:rsidR="00D506DE">
        <w:rPr>
          <w:rFonts w:ascii="Papyrus" w:hAnsi="Papyrus"/>
          <w:sz w:val="20"/>
        </w:rPr>
        <w:t>2</w:t>
      </w:r>
      <w:r w:rsidR="00250E9A" w:rsidRPr="00250E9A">
        <w:rPr>
          <w:rFonts w:ascii="Papyrus" w:hAnsi="Papyrus"/>
          <w:sz w:val="20"/>
          <w:vertAlign w:val="superscript"/>
        </w:rPr>
        <w:t>nd</w:t>
      </w:r>
      <w:r w:rsidR="00D506DE">
        <w:rPr>
          <w:rFonts w:ascii="Papyrus" w:hAnsi="Papyrus"/>
          <w:sz w:val="20"/>
        </w:rPr>
        <w:t xml:space="preserve"> net- $380</w:t>
      </w:r>
      <w:r w:rsidR="00250E9A">
        <w:rPr>
          <w:rFonts w:ascii="Papyrus" w:hAnsi="Papyrus"/>
          <w:sz w:val="20"/>
        </w:rPr>
        <w:t xml:space="preserve"> | </w:t>
      </w:r>
      <w:r w:rsidR="00D506DE">
        <w:rPr>
          <w:rFonts w:ascii="Papyrus" w:hAnsi="Papyrus"/>
          <w:sz w:val="20"/>
        </w:rPr>
        <w:t>3</w:t>
      </w:r>
      <w:r w:rsidR="00250E9A" w:rsidRPr="00250E9A">
        <w:rPr>
          <w:rFonts w:ascii="Papyrus" w:hAnsi="Papyrus"/>
          <w:sz w:val="20"/>
          <w:vertAlign w:val="superscript"/>
        </w:rPr>
        <w:t>rd</w:t>
      </w:r>
      <w:r w:rsidR="00250E9A">
        <w:rPr>
          <w:rFonts w:ascii="Papyrus" w:hAnsi="Papyrus"/>
          <w:sz w:val="20"/>
        </w:rPr>
        <w:t xml:space="preserve"> </w:t>
      </w:r>
      <w:r w:rsidR="00D506DE">
        <w:rPr>
          <w:rFonts w:ascii="Papyrus" w:hAnsi="Papyrus"/>
          <w:sz w:val="20"/>
        </w:rPr>
        <w:t>net $2</w:t>
      </w:r>
      <w:r w:rsidR="00BC66F9">
        <w:rPr>
          <w:rFonts w:ascii="Papyrus" w:hAnsi="Papyrus"/>
          <w:sz w:val="20"/>
        </w:rPr>
        <w:t>8</w:t>
      </w:r>
      <w:r w:rsidR="00D506DE">
        <w:rPr>
          <w:rFonts w:ascii="Papyrus" w:hAnsi="Papyrus"/>
          <w:sz w:val="20"/>
        </w:rPr>
        <w:t>0</w:t>
      </w:r>
      <w:r w:rsidR="00250E9A">
        <w:rPr>
          <w:rFonts w:ascii="Papyrus" w:hAnsi="Papyrus"/>
          <w:sz w:val="20"/>
        </w:rPr>
        <w:t xml:space="preserve"> | </w:t>
      </w:r>
      <w:r w:rsidR="00D506DE">
        <w:rPr>
          <w:rFonts w:ascii="Papyrus" w:hAnsi="Papyrus"/>
          <w:sz w:val="20"/>
        </w:rPr>
        <w:t>4</w:t>
      </w:r>
      <w:r w:rsidR="00250E9A" w:rsidRPr="00250E9A">
        <w:rPr>
          <w:rFonts w:ascii="Papyrus" w:hAnsi="Papyrus"/>
          <w:sz w:val="20"/>
          <w:vertAlign w:val="superscript"/>
        </w:rPr>
        <w:t>th</w:t>
      </w:r>
      <w:r w:rsidR="00D506DE">
        <w:rPr>
          <w:rFonts w:ascii="Papyrus" w:hAnsi="Papyrus"/>
          <w:sz w:val="20"/>
        </w:rPr>
        <w:t xml:space="preserve"> net $220</w:t>
      </w:r>
      <w:r w:rsidR="00250E9A">
        <w:rPr>
          <w:rFonts w:ascii="Papyrus" w:hAnsi="Papyrus"/>
          <w:sz w:val="20"/>
        </w:rPr>
        <w:br/>
      </w:r>
      <w:proofErr w:type="spellStart"/>
      <w:r w:rsidR="00D506DE">
        <w:rPr>
          <w:rFonts w:ascii="Papyrus" w:hAnsi="Papyrus"/>
          <w:sz w:val="20"/>
        </w:rPr>
        <w:t>Closeys</w:t>
      </w:r>
      <w:proofErr w:type="spellEnd"/>
      <w:r w:rsidR="00D506DE">
        <w:rPr>
          <w:rFonts w:ascii="Papyrus" w:hAnsi="Papyrus"/>
          <w:sz w:val="20"/>
        </w:rPr>
        <w:t xml:space="preserve"> $</w:t>
      </w:r>
      <w:r w:rsidR="00582B84">
        <w:rPr>
          <w:rFonts w:ascii="Papyrus" w:hAnsi="Papyrus"/>
          <w:sz w:val="20"/>
        </w:rPr>
        <w:t>6</w:t>
      </w:r>
      <w:r w:rsidR="00D506DE">
        <w:rPr>
          <w:rFonts w:ascii="Papyrus" w:hAnsi="Papyrus"/>
          <w:sz w:val="20"/>
        </w:rPr>
        <w:t>0 each</w:t>
      </w:r>
      <w:r w:rsidR="007B7C14">
        <w:rPr>
          <w:rFonts w:ascii="Papyrus" w:hAnsi="Papyrus"/>
          <w:sz w:val="20"/>
        </w:rPr>
        <w:t xml:space="preserve"> (payouts based on number of teams)</w:t>
      </w:r>
      <w:r w:rsidR="00250E9A">
        <w:rPr>
          <w:rFonts w:ascii="Papyrus" w:hAnsi="Papyrus"/>
          <w:sz w:val="20"/>
        </w:rPr>
        <w:br/>
      </w:r>
    </w:p>
    <w:p w14:paraId="18E9E6C1" w14:textId="77777777" w:rsidR="003E612A" w:rsidRPr="00AF02CC" w:rsidRDefault="00FF1AFA" w:rsidP="00C938EA">
      <w:pPr>
        <w:pStyle w:val="Subtitle"/>
        <w:rPr>
          <w:rFonts w:ascii="Papyrus" w:hAnsi="Papyrus"/>
          <w:b/>
          <w:sz w:val="36"/>
          <w:szCs w:val="36"/>
        </w:rPr>
      </w:pPr>
      <w:r>
        <w:rPr>
          <w:rFonts w:ascii="Papyrus" w:hAnsi="Papyrus"/>
          <w:b/>
          <w:sz w:val="36"/>
          <w:szCs w:val="36"/>
        </w:rPr>
        <w:t>Men’s Club</w:t>
      </w:r>
      <w:r w:rsidR="00B66493" w:rsidRPr="00AF02CC">
        <w:rPr>
          <w:rFonts w:ascii="Papyrus" w:hAnsi="Papyrus"/>
          <w:b/>
          <w:sz w:val="36"/>
          <w:szCs w:val="36"/>
        </w:rPr>
        <w:t xml:space="preserve"> </w:t>
      </w:r>
      <w:r w:rsidR="00AF02CC">
        <w:rPr>
          <w:rFonts w:ascii="Papyrus" w:hAnsi="Papyrus"/>
          <w:b/>
          <w:sz w:val="36"/>
          <w:szCs w:val="36"/>
        </w:rPr>
        <w:t>–</w:t>
      </w:r>
      <w:r w:rsidR="00B66493" w:rsidRPr="00AF02CC">
        <w:rPr>
          <w:rFonts w:ascii="Papyrus" w:hAnsi="Papyrus"/>
          <w:b/>
          <w:sz w:val="36"/>
          <w:szCs w:val="36"/>
        </w:rPr>
        <w:t xml:space="preserve"> </w:t>
      </w:r>
      <w:r>
        <w:rPr>
          <w:rFonts w:ascii="Papyrus" w:hAnsi="Papyrus"/>
          <w:b/>
          <w:sz w:val="36"/>
          <w:szCs w:val="36"/>
        </w:rPr>
        <w:t>“</w:t>
      </w:r>
      <w:r w:rsidR="00A4076B">
        <w:rPr>
          <w:rFonts w:ascii="Papyrus" w:hAnsi="Papyrus"/>
          <w:b/>
          <w:sz w:val="36"/>
          <w:szCs w:val="36"/>
        </w:rPr>
        <w:t>2 Man Shamble Alternate Shot</w:t>
      </w:r>
      <w:r>
        <w:rPr>
          <w:rFonts w:ascii="Papyrus" w:hAnsi="Papyrus"/>
          <w:b/>
          <w:sz w:val="36"/>
          <w:szCs w:val="36"/>
        </w:rPr>
        <w:t>”</w:t>
      </w:r>
    </w:p>
    <w:p w14:paraId="60464843" w14:textId="1ABF49AE" w:rsidR="004840D4" w:rsidRPr="00AF02CC" w:rsidRDefault="008228D0" w:rsidP="009C780A">
      <w:pPr>
        <w:pStyle w:val="Subtitle"/>
        <w:rPr>
          <w:rFonts w:ascii="Papyrus" w:hAnsi="Papyrus"/>
          <w:b/>
          <w:szCs w:val="24"/>
        </w:rPr>
      </w:pPr>
      <w:r>
        <w:rPr>
          <w:rFonts w:ascii="Papyrus" w:hAnsi="Papyrus"/>
          <w:b/>
          <w:szCs w:val="24"/>
        </w:rPr>
        <w:t xml:space="preserve">February </w:t>
      </w:r>
      <w:r w:rsidR="009C780A">
        <w:rPr>
          <w:rFonts w:ascii="Papyrus" w:hAnsi="Papyrus"/>
          <w:b/>
          <w:szCs w:val="24"/>
        </w:rPr>
        <w:t>21</w:t>
      </w:r>
      <w:proofErr w:type="gramStart"/>
      <w:r w:rsidR="009C780A" w:rsidRPr="009C780A">
        <w:rPr>
          <w:rFonts w:ascii="Papyrus" w:hAnsi="Papyrus"/>
          <w:b/>
          <w:szCs w:val="24"/>
          <w:vertAlign w:val="superscript"/>
        </w:rPr>
        <w:t>st</w:t>
      </w:r>
      <w:r w:rsidR="00295459">
        <w:rPr>
          <w:rFonts w:ascii="Papyrus" w:hAnsi="Papyrus"/>
          <w:b/>
          <w:szCs w:val="24"/>
        </w:rPr>
        <w:t xml:space="preserve">, </w:t>
      </w:r>
      <w:r>
        <w:rPr>
          <w:rFonts w:ascii="Papyrus" w:hAnsi="Papyrus"/>
          <w:b/>
          <w:szCs w:val="24"/>
        </w:rPr>
        <w:t xml:space="preserve"> </w:t>
      </w:r>
      <w:r w:rsidR="00295459">
        <w:rPr>
          <w:rFonts w:ascii="Papyrus" w:hAnsi="Papyrus"/>
          <w:b/>
          <w:szCs w:val="24"/>
        </w:rPr>
        <w:t>202</w:t>
      </w:r>
      <w:r w:rsidR="009C780A">
        <w:rPr>
          <w:rFonts w:ascii="Papyrus" w:hAnsi="Papyrus"/>
          <w:b/>
          <w:szCs w:val="24"/>
        </w:rPr>
        <w:t>6</w:t>
      </w:r>
      <w:proofErr w:type="gramEnd"/>
    </w:p>
    <w:p w14:paraId="034F1D7E" w14:textId="77777777" w:rsidR="00421407" w:rsidRPr="00AF02CC" w:rsidRDefault="00295459" w:rsidP="007533F3">
      <w:pPr>
        <w:pStyle w:val="Subtitle"/>
        <w:rPr>
          <w:rFonts w:ascii="Papyrus" w:hAnsi="Papyrus"/>
          <w:b/>
          <w:szCs w:val="24"/>
        </w:rPr>
      </w:pPr>
      <w:r>
        <w:rPr>
          <w:rFonts w:ascii="Papyrus" w:hAnsi="Papyrus"/>
          <w:b/>
          <w:szCs w:val="24"/>
        </w:rPr>
        <w:t>Starting Times</w:t>
      </w:r>
      <w:r w:rsidR="00764945">
        <w:rPr>
          <w:rFonts w:ascii="Papyrus" w:hAnsi="Papyrus"/>
          <w:b/>
          <w:szCs w:val="24"/>
        </w:rPr>
        <w:t xml:space="preserve"> at </w:t>
      </w:r>
      <w:r>
        <w:rPr>
          <w:rFonts w:ascii="Papyrus" w:hAnsi="Papyrus"/>
          <w:b/>
          <w:szCs w:val="24"/>
        </w:rPr>
        <w:t>7</w:t>
      </w:r>
      <w:r w:rsidR="00A663C2">
        <w:rPr>
          <w:rFonts w:ascii="Papyrus" w:hAnsi="Papyrus"/>
          <w:b/>
          <w:szCs w:val="24"/>
        </w:rPr>
        <w:t>:</w:t>
      </w:r>
      <w:r>
        <w:rPr>
          <w:rFonts w:ascii="Papyrus" w:hAnsi="Papyrus"/>
          <w:b/>
          <w:szCs w:val="24"/>
        </w:rPr>
        <w:t>3</w:t>
      </w:r>
      <w:r w:rsidR="00A663C2">
        <w:rPr>
          <w:rFonts w:ascii="Papyrus" w:hAnsi="Papyrus"/>
          <w:b/>
          <w:szCs w:val="24"/>
        </w:rPr>
        <w:t>0am</w:t>
      </w:r>
      <w:r w:rsidR="004840D4" w:rsidRPr="00AF02CC">
        <w:rPr>
          <w:rFonts w:ascii="Papyrus" w:hAnsi="Papyrus"/>
          <w:b/>
          <w:szCs w:val="24"/>
        </w:rPr>
        <w:t xml:space="preserve"> </w:t>
      </w:r>
      <w:r w:rsidR="00421407" w:rsidRPr="00AF02CC">
        <w:rPr>
          <w:rFonts w:ascii="Papyrus" w:hAnsi="Papyrus"/>
          <w:b/>
          <w:szCs w:val="24"/>
        </w:rPr>
        <w:t>(</w:t>
      </w:r>
      <w:r w:rsidR="002B5CCD">
        <w:rPr>
          <w:rFonts w:ascii="Papyrus" w:hAnsi="Papyrus"/>
          <w:b/>
          <w:szCs w:val="24"/>
        </w:rPr>
        <w:t>Canyon Crest</w:t>
      </w:r>
      <w:r w:rsidR="00F16AC0">
        <w:rPr>
          <w:rFonts w:ascii="Papyrus" w:hAnsi="Papyrus"/>
          <w:b/>
          <w:szCs w:val="24"/>
        </w:rPr>
        <w:t xml:space="preserve"> to Ridgeline</w:t>
      </w:r>
      <w:r w:rsidR="00421407" w:rsidRPr="00AF02CC">
        <w:rPr>
          <w:rFonts w:ascii="Papyrus" w:hAnsi="Papyrus"/>
          <w:b/>
          <w:szCs w:val="24"/>
        </w:rPr>
        <w:t>)</w:t>
      </w:r>
    </w:p>
    <w:p w14:paraId="0D2B1483" w14:textId="77777777" w:rsidR="00421407" w:rsidRDefault="00421407" w:rsidP="001C6846">
      <w:pPr>
        <w:jc w:val="center"/>
        <w:rPr>
          <w:rFonts w:ascii="Papyrus" w:hAnsi="Papyrus"/>
          <w:b/>
          <w:sz w:val="12"/>
          <w:szCs w:val="12"/>
        </w:rPr>
      </w:pPr>
    </w:p>
    <w:p w14:paraId="48BE9FBD" w14:textId="77777777" w:rsidR="00A826CB" w:rsidRPr="004840D4" w:rsidRDefault="00A826CB" w:rsidP="001C6846">
      <w:pPr>
        <w:jc w:val="center"/>
        <w:rPr>
          <w:rFonts w:ascii="Papyrus" w:hAnsi="Papyrus"/>
          <w:b/>
          <w:sz w:val="12"/>
          <w:szCs w:val="12"/>
        </w:rPr>
      </w:pPr>
    </w:p>
    <w:p w14:paraId="5402DE55" w14:textId="77777777" w:rsidR="007D1C2C" w:rsidRDefault="00C938EA" w:rsidP="00A4076B">
      <w:pPr>
        <w:rPr>
          <w:rFonts w:ascii="Papyrus" w:hAnsi="Papyrus"/>
          <w:b/>
          <w:sz w:val="24"/>
          <w:szCs w:val="24"/>
        </w:rPr>
      </w:pPr>
      <w:r w:rsidRPr="001D7891">
        <w:rPr>
          <w:rFonts w:ascii="Papyrus" w:hAnsi="Papyrus"/>
          <w:b/>
          <w:sz w:val="24"/>
          <w:szCs w:val="24"/>
        </w:rPr>
        <w:t>Format</w:t>
      </w:r>
      <w:r w:rsidR="001C6846" w:rsidRPr="001D7891">
        <w:rPr>
          <w:rFonts w:ascii="Papyrus" w:hAnsi="Papyrus"/>
          <w:b/>
          <w:sz w:val="24"/>
          <w:szCs w:val="24"/>
        </w:rPr>
        <w:t xml:space="preserve"> -</w:t>
      </w:r>
      <w:r w:rsidR="00A826CB">
        <w:rPr>
          <w:rFonts w:ascii="Papyrus" w:hAnsi="Papyrus"/>
          <w:b/>
          <w:sz w:val="24"/>
          <w:szCs w:val="24"/>
        </w:rPr>
        <w:tab/>
      </w:r>
      <w:r w:rsidR="00A4076B">
        <w:rPr>
          <w:rFonts w:ascii="Papyrus" w:hAnsi="Papyrus"/>
          <w:b/>
          <w:sz w:val="24"/>
          <w:szCs w:val="24"/>
        </w:rPr>
        <w:t>2 Man Shamble Alternate Shot</w:t>
      </w:r>
    </w:p>
    <w:p w14:paraId="0D1834C7" w14:textId="65451F6F" w:rsidR="00A4076B" w:rsidRPr="00A4076B" w:rsidRDefault="00A4076B" w:rsidP="009C3031">
      <w:pPr>
        <w:ind w:left="1440"/>
        <w:rPr>
          <w:rFonts w:ascii="Papyrus" w:hAnsi="Papyrus"/>
        </w:rPr>
      </w:pPr>
      <w:r>
        <w:rPr>
          <w:rFonts w:ascii="Papyrus" w:hAnsi="Papyrus"/>
          <w:sz w:val="24"/>
          <w:szCs w:val="24"/>
        </w:rPr>
        <w:t xml:space="preserve">Both players hit a tee shot. The best shot is selected and the partner whose ball was not selected will hit the next shot with the ball that is in play. The team alternates shots until the ball is holed. </w:t>
      </w:r>
      <w:r w:rsidR="00EC4F1D" w:rsidRPr="00EC4F1D">
        <w:rPr>
          <w:rFonts w:ascii="Papyrus" w:hAnsi="Papyrus"/>
          <w:b/>
          <w:bCs/>
          <w:sz w:val="24"/>
          <w:szCs w:val="24"/>
          <w:u w:val="single"/>
        </w:rPr>
        <w:t xml:space="preserve">Players may “lift, clean and place” within a </w:t>
      </w:r>
      <w:r w:rsidR="00640C87">
        <w:rPr>
          <w:rFonts w:ascii="Papyrus" w:hAnsi="Papyrus"/>
          <w:b/>
          <w:bCs/>
          <w:sz w:val="24"/>
          <w:szCs w:val="24"/>
          <w:u w:val="single"/>
        </w:rPr>
        <w:t>Score Card</w:t>
      </w:r>
      <w:r w:rsidR="00EC4F1D" w:rsidRPr="00EC4F1D">
        <w:rPr>
          <w:rFonts w:ascii="Papyrus" w:hAnsi="Papyrus"/>
          <w:b/>
          <w:bCs/>
          <w:sz w:val="24"/>
          <w:szCs w:val="24"/>
          <w:u w:val="single"/>
        </w:rPr>
        <w:t xml:space="preserve"> distance in fairways and rough only</w:t>
      </w:r>
      <w:r w:rsidR="00EC4F1D">
        <w:rPr>
          <w:rFonts w:ascii="Papyrus" w:hAnsi="Papyrus"/>
          <w:sz w:val="24"/>
          <w:szCs w:val="24"/>
        </w:rPr>
        <w:t xml:space="preserve">. </w:t>
      </w:r>
      <w:r w:rsidR="00EC4F1D" w:rsidRPr="00EC4F1D">
        <w:rPr>
          <w:rFonts w:ascii="Papyrus" w:hAnsi="Papyrus"/>
          <w:b/>
          <w:bCs/>
          <w:sz w:val="24"/>
          <w:szCs w:val="24"/>
          <w:u w:val="single"/>
        </w:rPr>
        <w:t>Hillside/Penalty area balls must be played as it lies</w:t>
      </w:r>
      <w:r w:rsidR="00EC4F1D">
        <w:rPr>
          <w:rFonts w:ascii="Papyrus" w:hAnsi="Papyrus"/>
          <w:sz w:val="24"/>
          <w:szCs w:val="24"/>
        </w:rPr>
        <w:t xml:space="preserve">. For casual water relief, drop ball no nearer the hole. </w:t>
      </w:r>
      <w:r w:rsidR="000217BF">
        <w:rPr>
          <w:rFonts w:ascii="Papyrus" w:hAnsi="Papyrus"/>
          <w:sz w:val="24"/>
          <w:szCs w:val="24"/>
        </w:rPr>
        <w:t xml:space="preserve">In Bunker Casual water, drop in bunker no nearer the hole without penalty. </w:t>
      </w:r>
      <w:r w:rsidR="00EC4F1D">
        <w:rPr>
          <w:rFonts w:ascii="Papyrus" w:hAnsi="Papyrus"/>
          <w:sz w:val="24"/>
          <w:szCs w:val="24"/>
        </w:rPr>
        <w:t>T</w:t>
      </w:r>
      <w:r>
        <w:rPr>
          <w:rFonts w:ascii="Papyrus" w:hAnsi="Papyrus"/>
          <w:sz w:val="24"/>
          <w:szCs w:val="24"/>
        </w:rPr>
        <w:t xml:space="preserve">he ball that is selected </w:t>
      </w:r>
      <w:r w:rsidR="00EC4F1D">
        <w:rPr>
          <w:rFonts w:ascii="Papyrus" w:hAnsi="Papyrus"/>
          <w:sz w:val="24"/>
          <w:szCs w:val="24"/>
        </w:rPr>
        <w:t xml:space="preserve">off the tee </w:t>
      </w:r>
      <w:r w:rsidRPr="00871FD8">
        <w:rPr>
          <w:rFonts w:ascii="Papyrus" w:hAnsi="Papyrus"/>
          <w:sz w:val="24"/>
          <w:szCs w:val="24"/>
          <w:highlight w:val="yellow"/>
        </w:rPr>
        <w:t>may not</w:t>
      </w:r>
      <w:r>
        <w:rPr>
          <w:rFonts w:ascii="Papyrus" w:hAnsi="Papyrus"/>
          <w:sz w:val="24"/>
          <w:szCs w:val="24"/>
        </w:rPr>
        <w:t xml:space="preserve"> be switched during play of the hole. </w:t>
      </w:r>
    </w:p>
    <w:p w14:paraId="74AD7E39" w14:textId="77777777" w:rsidR="002B7ABF" w:rsidRPr="001D7891" w:rsidRDefault="002B7ABF" w:rsidP="002B7ABF">
      <w:pPr>
        <w:rPr>
          <w:rFonts w:ascii="Papyrus" w:hAnsi="Papyrus"/>
          <w:sz w:val="12"/>
          <w:szCs w:val="12"/>
        </w:rPr>
      </w:pPr>
    </w:p>
    <w:p w14:paraId="3ED038EF" w14:textId="77777777" w:rsidR="00286667" w:rsidRDefault="000779FB" w:rsidP="000779FB">
      <w:pPr>
        <w:rPr>
          <w:rFonts w:ascii="Papyrus" w:hAnsi="Papyrus"/>
          <w:sz w:val="24"/>
          <w:szCs w:val="24"/>
        </w:rPr>
      </w:pPr>
      <w:r>
        <w:rPr>
          <w:rFonts w:ascii="Papyrus" w:hAnsi="Papyrus"/>
          <w:b/>
          <w:sz w:val="24"/>
          <w:szCs w:val="24"/>
        </w:rPr>
        <w:t>Handicaps</w:t>
      </w:r>
      <w:r w:rsidRPr="001D7891">
        <w:rPr>
          <w:rFonts w:ascii="Papyrus" w:hAnsi="Papyrus"/>
          <w:b/>
          <w:sz w:val="24"/>
          <w:szCs w:val="24"/>
        </w:rPr>
        <w:t xml:space="preserve"> </w:t>
      </w:r>
      <w:proofErr w:type="gramStart"/>
      <w:r w:rsidRPr="001D7891">
        <w:rPr>
          <w:rFonts w:ascii="Papyrus" w:hAnsi="Papyrus"/>
          <w:b/>
          <w:sz w:val="24"/>
          <w:szCs w:val="24"/>
        </w:rPr>
        <w:t>-</w:t>
      </w:r>
      <w:r>
        <w:rPr>
          <w:rFonts w:ascii="Papyrus" w:hAnsi="Papyrus"/>
          <w:b/>
          <w:sz w:val="24"/>
          <w:szCs w:val="24"/>
        </w:rPr>
        <w:t xml:space="preserve"> </w:t>
      </w:r>
      <w:r>
        <w:rPr>
          <w:rFonts w:ascii="Papyrus" w:hAnsi="Papyrus"/>
          <w:sz w:val="24"/>
          <w:szCs w:val="24"/>
        </w:rPr>
        <w:t xml:space="preserve"> Team</w:t>
      </w:r>
      <w:proofErr w:type="gramEnd"/>
      <w:r>
        <w:rPr>
          <w:rFonts w:ascii="Papyrus" w:hAnsi="Papyrus"/>
          <w:sz w:val="24"/>
          <w:szCs w:val="24"/>
        </w:rPr>
        <w:t xml:space="preserve"> handicap is </w:t>
      </w:r>
      <w:r w:rsidR="00F84FE9">
        <w:rPr>
          <w:rFonts w:ascii="Papyrus" w:hAnsi="Papyrus"/>
          <w:sz w:val="24"/>
          <w:szCs w:val="24"/>
        </w:rPr>
        <w:t xml:space="preserve">50% of </w:t>
      </w:r>
      <w:proofErr w:type="gramStart"/>
      <w:r w:rsidR="00F84FE9">
        <w:rPr>
          <w:rFonts w:ascii="Papyrus" w:hAnsi="Papyrus"/>
          <w:sz w:val="24"/>
          <w:szCs w:val="24"/>
        </w:rPr>
        <w:t>players’</w:t>
      </w:r>
      <w:proofErr w:type="gramEnd"/>
      <w:r w:rsidR="00F84FE9">
        <w:rPr>
          <w:rFonts w:ascii="Papyrus" w:hAnsi="Papyrus"/>
          <w:sz w:val="24"/>
          <w:szCs w:val="24"/>
        </w:rPr>
        <w:t xml:space="preserve"> combined handicap. </w:t>
      </w:r>
    </w:p>
    <w:p w14:paraId="5524F5C6" w14:textId="1F2A0854" w:rsidR="00F84FE9" w:rsidRDefault="00295459" w:rsidP="00264FD2">
      <w:pPr>
        <w:ind w:left="720" w:firstLine="720"/>
        <w:rPr>
          <w:rFonts w:ascii="Papyrus" w:hAnsi="Papyrus"/>
          <w:b/>
          <w:sz w:val="24"/>
          <w:szCs w:val="24"/>
        </w:rPr>
      </w:pPr>
      <w:r>
        <w:rPr>
          <w:rFonts w:ascii="Papyrus" w:hAnsi="Papyrus"/>
          <w:sz w:val="24"/>
          <w:szCs w:val="24"/>
        </w:rPr>
        <w:t>(</w:t>
      </w:r>
      <w:r w:rsidR="00286667">
        <w:rPr>
          <w:rFonts w:ascii="Papyrus" w:hAnsi="Papyrus"/>
          <w:sz w:val="24"/>
          <w:szCs w:val="24"/>
        </w:rPr>
        <w:t>Current Index for each player</w:t>
      </w:r>
      <w:r w:rsidR="00DF4780">
        <w:rPr>
          <w:rFonts w:ascii="Papyrus" w:hAnsi="Papyrus"/>
          <w:sz w:val="24"/>
          <w:szCs w:val="24"/>
        </w:rPr>
        <w:t>/ Max</w:t>
      </w:r>
      <w:r w:rsidR="002E7482">
        <w:rPr>
          <w:rFonts w:ascii="Papyrus" w:hAnsi="Papyrus"/>
          <w:sz w:val="24"/>
          <w:szCs w:val="24"/>
        </w:rPr>
        <w:t>imum</w:t>
      </w:r>
      <w:r w:rsidR="00DF4780">
        <w:rPr>
          <w:rFonts w:ascii="Papyrus" w:hAnsi="Papyrus"/>
          <w:sz w:val="24"/>
          <w:szCs w:val="24"/>
        </w:rPr>
        <w:t xml:space="preserve"> player handicap is 18</w:t>
      </w:r>
      <w:r w:rsidR="00286667">
        <w:rPr>
          <w:rFonts w:ascii="Papyrus" w:hAnsi="Papyrus"/>
          <w:sz w:val="24"/>
          <w:szCs w:val="24"/>
        </w:rPr>
        <w:t>)</w:t>
      </w:r>
    </w:p>
    <w:p w14:paraId="05F59BAD" w14:textId="77777777" w:rsidR="004D479B" w:rsidRPr="009C780A" w:rsidRDefault="004D479B" w:rsidP="00A4076B">
      <w:pPr>
        <w:rPr>
          <w:rFonts w:ascii="Papyrus" w:hAnsi="Papyrus"/>
          <w:b/>
          <w:sz w:val="16"/>
          <w:szCs w:val="16"/>
        </w:rPr>
      </w:pPr>
    </w:p>
    <w:p w14:paraId="3A620128" w14:textId="75FC9C24" w:rsidR="00722117" w:rsidRPr="00665746" w:rsidRDefault="002B7ABF" w:rsidP="00BB37C9">
      <w:pPr>
        <w:ind w:left="1440" w:hanging="1440"/>
        <w:rPr>
          <w:rFonts w:ascii="Papyrus" w:hAnsi="Papyrus"/>
          <w:sz w:val="22"/>
          <w:szCs w:val="22"/>
        </w:rPr>
      </w:pPr>
      <w:r w:rsidRPr="001D7891">
        <w:rPr>
          <w:rFonts w:ascii="Papyrus" w:hAnsi="Papyrus"/>
          <w:b/>
          <w:sz w:val="24"/>
          <w:szCs w:val="24"/>
        </w:rPr>
        <w:t>Scoring -</w:t>
      </w:r>
      <w:r w:rsidRPr="001D7891">
        <w:rPr>
          <w:rFonts w:ascii="Papyrus" w:hAnsi="Papyrus"/>
          <w:sz w:val="24"/>
          <w:szCs w:val="24"/>
        </w:rPr>
        <w:tab/>
      </w:r>
      <w:r w:rsidR="00A4076B">
        <w:rPr>
          <w:rFonts w:ascii="Papyrus" w:hAnsi="Papyrus"/>
          <w:sz w:val="22"/>
          <w:szCs w:val="22"/>
        </w:rPr>
        <w:t>Please only record the team’s</w:t>
      </w:r>
      <w:r w:rsidR="00BB37C9">
        <w:rPr>
          <w:rFonts w:ascii="Papyrus" w:hAnsi="Papyrus"/>
          <w:sz w:val="22"/>
          <w:szCs w:val="22"/>
        </w:rPr>
        <w:t xml:space="preserve"> gross scores. Subtract Team Handicap to determine net score.   </w:t>
      </w:r>
      <w:r w:rsidR="00EC4F1D">
        <w:rPr>
          <w:rFonts w:ascii="Papyrus" w:hAnsi="Papyrus"/>
          <w:sz w:val="22"/>
          <w:szCs w:val="22"/>
        </w:rPr>
        <w:t xml:space="preserve">Field will pay out 1- Gross and 4 Net </w:t>
      </w:r>
      <w:r w:rsidR="00BB37C9">
        <w:rPr>
          <w:rFonts w:ascii="Papyrus" w:hAnsi="Papyrus"/>
          <w:sz w:val="22"/>
          <w:szCs w:val="22"/>
        </w:rPr>
        <w:t>Score</w:t>
      </w:r>
      <w:r w:rsidR="00EC4F1D">
        <w:rPr>
          <w:rFonts w:ascii="Papyrus" w:hAnsi="Papyrus"/>
          <w:sz w:val="22"/>
          <w:szCs w:val="22"/>
        </w:rPr>
        <w:t>s</w:t>
      </w:r>
      <w:r w:rsidR="00BB37C9">
        <w:rPr>
          <w:rFonts w:ascii="Papyrus" w:hAnsi="Papyrus"/>
          <w:sz w:val="22"/>
          <w:szCs w:val="22"/>
        </w:rPr>
        <w:t>.</w:t>
      </w:r>
      <w:r w:rsidR="0023659C">
        <w:rPr>
          <w:rFonts w:ascii="Papyrus" w:hAnsi="Papyrus"/>
          <w:sz w:val="22"/>
          <w:szCs w:val="22"/>
        </w:rPr>
        <w:t xml:space="preserve"> There will be “</w:t>
      </w:r>
      <w:proofErr w:type="spellStart"/>
      <w:r w:rsidR="0023659C">
        <w:rPr>
          <w:rFonts w:ascii="Papyrus" w:hAnsi="Papyrus"/>
          <w:sz w:val="22"/>
          <w:szCs w:val="22"/>
        </w:rPr>
        <w:t>Closeys</w:t>
      </w:r>
      <w:proofErr w:type="spellEnd"/>
      <w:r w:rsidR="0023659C">
        <w:rPr>
          <w:rFonts w:ascii="Papyrus" w:hAnsi="Papyrus"/>
          <w:sz w:val="22"/>
          <w:szCs w:val="22"/>
        </w:rPr>
        <w:t xml:space="preserve"> on all par 3’s.</w:t>
      </w:r>
      <w:r w:rsidR="000B556A">
        <w:rPr>
          <w:rFonts w:ascii="Papyrus" w:hAnsi="Papyrus"/>
          <w:sz w:val="22"/>
          <w:szCs w:val="22"/>
        </w:rPr>
        <w:t xml:space="preserve"> Player of Year Points issued for 1</w:t>
      </w:r>
      <w:r w:rsidR="000B556A" w:rsidRPr="000B556A">
        <w:rPr>
          <w:rFonts w:ascii="Papyrus" w:hAnsi="Papyrus"/>
          <w:sz w:val="22"/>
          <w:szCs w:val="22"/>
          <w:vertAlign w:val="superscript"/>
        </w:rPr>
        <w:t>St</w:t>
      </w:r>
      <w:r w:rsidR="000B556A">
        <w:rPr>
          <w:rFonts w:ascii="Papyrus" w:hAnsi="Papyrus"/>
          <w:sz w:val="22"/>
          <w:szCs w:val="22"/>
        </w:rPr>
        <w:t xml:space="preserve"> Gross, 1</w:t>
      </w:r>
      <w:r w:rsidR="000B556A" w:rsidRPr="000B556A">
        <w:rPr>
          <w:rFonts w:ascii="Papyrus" w:hAnsi="Papyrus"/>
          <w:sz w:val="22"/>
          <w:szCs w:val="22"/>
          <w:vertAlign w:val="superscript"/>
        </w:rPr>
        <w:t>st</w:t>
      </w:r>
      <w:r w:rsidR="000B556A">
        <w:rPr>
          <w:rFonts w:ascii="Papyrus" w:hAnsi="Papyrus"/>
          <w:sz w:val="22"/>
          <w:szCs w:val="22"/>
        </w:rPr>
        <w:t xml:space="preserve"> – 4</w:t>
      </w:r>
      <w:r w:rsidR="000B556A" w:rsidRPr="000B556A">
        <w:rPr>
          <w:rFonts w:ascii="Papyrus" w:hAnsi="Papyrus"/>
          <w:sz w:val="22"/>
          <w:szCs w:val="22"/>
          <w:vertAlign w:val="superscript"/>
        </w:rPr>
        <w:t>th</w:t>
      </w:r>
      <w:r w:rsidR="000B556A">
        <w:rPr>
          <w:rFonts w:ascii="Papyrus" w:hAnsi="Papyrus"/>
          <w:sz w:val="22"/>
          <w:szCs w:val="22"/>
        </w:rPr>
        <w:t xml:space="preserve"> Net</w:t>
      </w:r>
      <w:r w:rsidR="00AC7B35">
        <w:rPr>
          <w:rFonts w:ascii="Papyrus" w:hAnsi="Papyrus"/>
          <w:sz w:val="22"/>
          <w:szCs w:val="22"/>
        </w:rPr>
        <w:t xml:space="preserve">. This is NOT a </w:t>
      </w:r>
      <w:proofErr w:type="spellStart"/>
      <w:r w:rsidR="00AC7B35">
        <w:rPr>
          <w:rFonts w:ascii="Papyrus" w:hAnsi="Papyrus"/>
          <w:sz w:val="22"/>
          <w:szCs w:val="22"/>
        </w:rPr>
        <w:t>postable</w:t>
      </w:r>
      <w:proofErr w:type="spellEnd"/>
      <w:r w:rsidR="00AC7B35">
        <w:rPr>
          <w:rFonts w:ascii="Papyrus" w:hAnsi="Papyrus"/>
          <w:sz w:val="22"/>
          <w:szCs w:val="22"/>
        </w:rPr>
        <w:t xml:space="preserve"> round!</w:t>
      </w:r>
    </w:p>
    <w:p w14:paraId="2DCD2E05" w14:textId="77777777" w:rsidR="004D479B" w:rsidRPr="00AF02CC" w:rsidRDefault="004D479B" w:rsidP="00AF02CC">
      <w:pPr>
        <w:rPr>
          <w:rFonts w:ascii="Papyrus" w:hAnsi="Papyrus"/>
          <w:sz w:val="12"/>
          <w:szCs w:val="12"/>
        </w:rPr>
      </w:pPr>
    </w:p>
    <w:p w14:paraId="336B507B" w14:textId="316190BA" w:rsidR="00A57982" w:rsidRPr="004840D4" w:rsidRDefault="00A57982" w:rsidP="00A57982">
      <w:pPr>
        <w:rPr>
          <w:rFonts w:ascii="Papyrus" w:hAnsi="Papyrus"/>
          <w:sz w:val="28"/>
          <w:szCs w:val="28"/>
        </w:rPr>
      </w:pPr>
      <w:r w:rsidRPr="001D7891">
        <w:rPr>
          <w:rFonts w:ascii="Papyrus" w:hAnsi="Papyrus"/>
          <w:b/>
          <w:sz w:val="24"/>
          <w:szCs w:val="24"/>
        </w:rPr>
        <w:t>Tees -</w:t>
      </w:r>
      <w:r w:rsidRPr="001D7891">
        <w:rPr>
          <w:rFonts w:ascii="Papyrus" w:hAnsi="Papyrus"/>
          <w:sz w:val="24"/>
          <w:szCs w:val="24"/>
        </w:rPr>
        <w:tab/>
      </w:r>
      <w:r w:rsidR="00196B9D">
        <w:rPr>
          <w:rFonts w:ascii="Papyrus" w:hAnsi="Papyrus"/>
          <w:sz w:val="24"/>
          <w:szCs w:val="24"/>
        </w:rPr>
        <w:tab/>
      </w:r>
      <w:r w:rsidR="009C3031">
        <w:rPr>
          <w:rFonts w:ascii="Papyrus" w:hAnsi="Papyrus"/>
          <w:b/>
          <w:sz w:val="24"/>
          <w:szCs w:val="24"/>
        </w:rPr>
        <w:t>Men’s Club Combo Tees</w:t>
      </w:r>
      <w:r w:rsidR="00EC4F1D">
        <w:rPr>
          <w:rFonts w:ascii="Papyrus" w:hAnsi="Papyrus"/>
          <w:b/>
          <w:sz w:val="24"/>
          <w:szCs w:val="24"/>
        </w:rPr>
        <w:t>- Canyon/Ridge</w:t>
      </w:r>
    </w:p>
    <w:p w14:paraId="6243AC93" w14:textId="77777777" w:rsidR="004D479B" w:rsidRPr="004840D4" w:rsidRDefault="004D479B" w:rsidP="00421407">
      <w:pPr>
        <w:rPr>
          <w:rFonts w:ascii="Papyrus" w:hAnsi="Papyrus"/>
          <w:b/>
          <w:sz w:val="12"/>
          <w:szCs w:val="12"/>
        </w:rPr>
      </w:pPr>
    </w:p>
    <w:p w14:paraId="59407C1C" w14:textId="5264043C" w:rsidR="00A57982" w:rsidRPr="00665746" w:rsidRDefault="00A57982" w:rsidP="009C780A">
      <w:pPr>
        <w:ind w:left="1440" w:hanging="1440"/>
        <w:rPr>
          <w:rFonts w:ascii="Papyrus" w:hAnsi="Papyrus"/>
          <w:sz w:val="22"/>
          <w:szCs w:val="22"/>
        </w:rPr>
      </w:pPr>
      <w:r w:rsidRPr="001D7891">
        <w:rPr>
          <w:rFonts w:ascii="Papyrus" w:hAnsi="Papyrus"/>
          <w:b/>
          <w:sz w:val="24"/>
          <w:szCs w:val="24"/>
        </w:rPr>
        <w:t>Rules -</w:t>
      </w:r>
      <w:r w:rsidRPr="001D7891">
        <w:rPr>
          <w:rFonts w:ascii="Papyrus" w:hAnsi="Papyrus"/>
          <w:sz w:val="24"/>
          <w:szCs w:val="24"/>
        </w:rPr>
        <w:tab/>
      </w:r>
      <w:r w:rsidRPr="00665746">
        <w:rPr>
          <w:rFonts w:ascii="Papyrus" w:hAnsi="Papyrus"/>
          <w:sz w:val="22"/>
          <w:szCs w:val="22"/>
        </w:rPr>
        <w:t>USGA Rules as modified by local rules.</w:t>
      </w:r>
      <w:r w:rsidR="009C780A">
        <w:rPr>
          <w:rFonts w:ascii="Papyrus" w:hAnsi="Papyrus"/>
          <w:sz w:val="22"/>
          <w:szCs w:val="22"/>
        </w:rPr>
        <w:t xml:space="preserve"> Tournament open to Men’s Club Members only</w:t>
      </w:r>
    </w:p>
    <w:p w14:paraId="19E62FEA" w14:textId="77777777" w:rsidR="00A57982" w:rsidRPr="009C780A" w:rsidRDefault="004146A5" w:rsidP="00421407">
      <w:pPr>
        <w:rPr>
          <w:rFonts w:ascii="Papyrus" w:hAnsi="Papyrus"/>
          <w:sz w:val="16"/>
          <w:szCs w:val="16"/>
        </w:rPr>
      </w:pPr>
      <w:r w:rsidRPr="009C780A">
        <w:rPr>
          <w:rFonts w:ascii="Papyrus" w:hAnsi="Papyrus"/>
          <w:sz w:val="16"/>
          <w:szCs w:val="16"/>
        </w:rPr>
        <w:tab/>
      </w:r>
    </w:p>
    <w:p w14:paraId="2EC8F382" w14:textId="77777777" w:rsidR="00A826CB" w:rsidRDefault="00A57982" w:rsidP="00421407">
      <w:pPr>
        <w:rPr>
          <w:rFonts w:ascii="Papyrus" w:hAnsi="Papyrus"/>
          <w:sz w:val="22"/>
          <w:szCs w:val="22"/>
        </w:rPr>
      </w:pPr>
      <w:r w:rsidRPr="001D7891">
        <w:rPr>
          <w:rFonts w:ascii="Papyrus" w:hAnsi="Papyrus"/>
          <w:b/>
          <w:sz w:val="24"/>
          <w:szCs w:val="24"/>
        </w:rPr>
        <w:t>Ti</w:t>
      </w:r>
      <w:r w:rsidR="00C938EA" w:rsidRPr="001D7891">
        <w:rPr>
          <w:rFonts w:ascii="Papyrus" w:hAnsi="Papyrus"/>
          <w:b/>
          <w:sz w:val="24"/>
          <w:szCs w:val="24"/>
        </w:rPr>
        <w:t>es</w:t>
      </w:r>
      <w:r w:rsidR="001C6846" w:rsidRPr="001D7891">
        <w:rPr>
          <w:rFonts w:ascii="Papyrus" w:hAnsi="Papyrus"/>
          <w:b/>
          <w:sz w:val="24"/>
          <w:szCs w:val="24"/>
        </w:rPr>
        <w:t xml:space="preserve"> -</w:t>
      </w:r>
      <w:r w:rsidR="00421407" w:rsidRPr="001D7891">
        <w:rPr>
          <w:rFonts w:ascii="Papyrus" w:hAnsi="Papyrus"/>
          <w:sz w:val="24"/>
          <w:szCs w:val="24"/>
        </w:rPr>
        <w:tab/>
      </w:r>
      <w:r w:rsidR="00421407" w:rsidRPr="001D7891">
        <w:rPr>
          <w:rFonts w:ascii="Papyrus" w:hAnsi="Papyrus"/>
          <w:sz w:val="24"/>
          <w:szCs w:val="24"/>
        </w:rPr>
        <w:tab/>
      </w:r>
      <w:r w:rsidRPr="00665746">
        <w:rPr>
          <w:rFonts w:ascii="Papyrus" w:hAnsi="Papyrus"/>
          <w:sz w:val="22"/>
          <w:szCs w:val="22"/>
        </w:rPr>
        <w:t>Scorecard Playoff by USGA Method for all ties</w:t>
      </w:r>
      <w:r w:rsidR="005A72FA" w:rsidRPr="00665746">
        <w:rPr>
          <w:rFonts w:ascii="Papyrus" w:hAnsi="Papyrus"/>
          <w:sz w:val="22"/>
          <w:szCs w:val="22"/>
        </w:rPr>
        <w:t xml:space="preserve">.  </w:t>
      </w:r>
    </w:p>
    <w:p w14:paraId="24FEFC58" w14:textId="77777777" w:rsidR="002B7ABF" w:rsidRPr="00AF02CC" w:rsidRDefault="002B7ABF" w:rsidP="00421407">
      <w:pPr>
        <w:rPr>
          <w:rFonts w:ascii="Papyrus" w:hAnsi="Papyrus"/>
          <w:sz w:val="12"/>
          <w:szCs w:val="12"/>
        </w:rPr>
      </w:pPr>
    </w:p>
    <w:p w14:paraId="65237CEE" w14:textId="77777777" w:rsidR="002B7ABF" w:rsidRPr="00250E9A" w:rsidRDefault="002B7ABF" w:rsidP="00640B24">
      <w:pPr>
        <w:jc w:val="center"/>
        <w:rPr>
          <w:rFonts w:ascii="Papyrus" w:hAnsi="Papyrus"/>
          <w:sz w:val="18"/>
          <w:szCs w:val="18"/>
        </w:rPr>
      </w:pPr>
      <w:r w:rsidRPr="00250E9A">
        <w:rPr>
          <w:rFonts w:ascii="Papyrus" w:hAnsi="Papyrus"/>
          <w:sz w:val="18"/>
          <w:szCs w:val="18"/>
        </w:rPr>
        <w:t>As always, please be aware of pace of play and</w:t>
      </w:r>
      <w:r w:rsidR="00640B24" w:rsidRPr="00250E9A">
        <w:rPr>
          <w:rFonts w:ascii="Papyrus" w:hAnsi="Papyrus"/>
          <w:sz w:val="18"/>
          <w:szCs w:val="18"/>
        </w:rPr>
        <w:t xml:space="preserve"> </w:t>
      </w:r>
      <w:r w:rsidRPr="00250E9A">
        <w:rPr>
          <w:rFonts w:ascii="Papyrus" w:hAnsi="Papyrus"/>
          <w:sz w:val="18"/>
          <w:szCs w:val="18"/>
        </w:rPr>
        <w:t>keep up with the group in front of you.</w:t>
      </w:r>
    </w:p>
    <w:p w14:paraId="1D7CA2CF" w14:textId="4620D7B1" w:rsidR="00640B24" w:rsidRPr="00250E9A" w:rsidRDefault="00640B24" w:rsidP="00640B24">
      <w:pPr>
        <w:jc w:val="center"/>
        <w:rPr>
          <w:rFonts w:ascii="Papyrus" w:hAnsi="Papyrus"/>
          <w:b/>
          <w:bCs/>
          <w:sz w:val="18"/>
          <w:szCs w:val="18"/>
          <w:u w:val="single"/>
        </w:rPr>
      </w:pPr>
      <w:r w:rsidRPr="00250E9A">
        <w:rPr>
          <w:rFonts w:ascii="Papyrus" w:hAnsi="Papyrus"/>
          <w:b/>
          <w:bCs/>
          <w:sz w:val="18"/>
          <w:szCs w:val="18"/>
          <w:u w:val="single"/>
        </w:rPr>
        <w:t xml:space="preserve">Please return scorecards to </w:t>
      </w:r>
      <w:r w:rsidR="00EC4F1D" w:rsidRPr="00250E9A">
        <w:rPr>
          <w:rFonts w:ascii="Papyrus" w:hAnsi="Papyrus"/>
          <w:b/>
          <w:bCs/>
          <w:sz w:val="18"/>
          <w:szCs w:val="18"/>
          <w:u w:val="single"/>
        </w:rPr>
        <w:t xml:space="preserve">Tony and </w:t>
      </w:r>
      <w:r w:rsidR="00F87A17" w:rsidRPr="00250E9A">
        <w:rPr>
          <w:rFonts w:ascii="Papyrus" w:hAnsi="Papyrus"/>
          <w:b/>
          <w:bCs/>
          <w:sz w:val="18"/>
          <w:szCs w:val="18"/>
          <w:u w:val="single"/>
        </w:rPr>
        <w:t>Rusty</w:t>
      </w:r>
      <w:r w:rsidR="00EC4F1D" w:rsidRPr="00250E9A">
        <w:rPr>
          <w:rFonts w:ascii="Papyrus" w:hAnsi="Papyrus"/>
          <w:b/>
          <w:bCs/>
          <w:sz w:val="18"/>
          <w:szCs w:val="18"/>
          <w:u w:val="single"/>
        </w:rPr>
        <w:t xml:space="preserve"> in the Bar Area</w:t>
      </w:r>
    </w:p>
    <w:p w14:paraId="3A139AC0" w14:textId="313DA654" w:rsidR="0023659C" w:rsidRPr="00250E9A" w:rsidRDefault="0023659C" w:rsidP="00640B24">
      <w:pPr>
        <w:jc w:val="center"/>
        <w:rPr>
          <w:rFonts w:ascii="Papyrus" w:hAnsi="Papyrus"/>
          <w:b/>
          <w:bCs/>
          <w:sz w:val="18"/>
          <w:szCs w:val="18"/>
        </w:rPr>
      </w:pPr>
      <w:r w:rsidRPr="00250E9A">
        <w:rPr>
          <w:rFonts w:ascii="Papyrus" w:hAnsi="Papyrus"/>
          <w:b/>
          <w:bCs/>
          <w:sz w:val="18"/>
          <w:szCs w:val="18"/>
        </w:rPr>
        <w:t>We will be serving Lunch, Beer and conducting Raffle immediately following the tournament.</w:t>
      </w:r>
    </w:p>
    <w:p w14:paraId="038DDD54" w14:textId="627B45A2" w:rsidR="00421407" w:rsidRPr="00250E9A" w:rsidRDefault="00421407" w:rsidP="00250E9A">
      <w:pPr>
        <w:rPr>
          <w:rFonts w:ascii="Papyrus" w:hAnsi="Papyrus"/>
          <w:b/>
          <w:i/>
          <w:sz w:val="18"/>
          <w:szCs w:val="18"/>
        </w:rPr>
      </w:pPr>
    </w:p>
    <w:sectPr w:rsidR="00421407" w:rsidRPr="00250E9A" w:rsidSect="00A57982">
      <w:pgSz w:w="12240" w:h="15840"/>
      <w:pgMar w:top="720" w:right="1440" w:bottom="720" w:left="1296"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20B0602040200020303"/>
    <w:charset w:val="4D"/>
    <w:family w:val="swiss"/>
    <w:pitch w:val="variable"/>
    <w:sig w:usb0="A000007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300510C"/>
    <w:lvl w:ilvl="0">
      <w:numFmt w:val="bullet"/>
      <w:lvlText w:val="*"/>
      <w:lvlJc w:val="left"/>
    </w:lvl>
  </w:abstractNum>
  <w:abstractNum w:abstractNumId="1" w15:restartNumberingAfterBreak="0">
    <w:nsid w:val="20BE5401"/>
    <w:multiLevelType w:val="hybridMultilevel"/>
    <w:tmpl w:val="C2D2AF0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241317FC"/>
    <w:multiLevelType w:val="hybridMultilevel"/>
    <w:tmpl w:val="85268D3A"/>
    <w:lvl w:ilvl="0" w:tplc="3DAC3840">
      <w:start w:val="1"/>
      <w:numFmt w:val="bullet"/>
      <w:lvlText w:val=""/>
      <w:lvlJc w:val="left"/>
      <w:pPr>
        <w:tabs>
          <w:tab w:val="num" w:pos="3240"/>
        </w:tabs>
        <w:ind w:left="3240" w:hanging="360"/>
      </w:pPr>
      <w:rPr>
        <w:rFonts w:ascii="Symbol" w:hAnsi="Symbol" w:hint="default"/>
        <w:color w:val="auto"/>
        <w:sz w:val="20"/>
        <w:szCs w:val="20"/>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30A97024"/>
    <w:multiLevelType w:val="hybridMultilevel"/>
    <w:tmpl w:val="D8AA8952"/>
    <w:lvl w:ilvl="0" w:tplc="3DAC3840">
      <w:start w:val="1"/>
      <w:numFmt w:val="bullet"/>
      <w:lvlText w:val=""/>
      <w:lvlJc w:val="left"/>
      <w:pPr>
        <w:tabs>
          <w:tab w:val="num" w:pos="4320"/>
        </w:tabs>
        <w:ind w:left="4320" w:hanging="360"/>
      </w:pPr>
      <w:rPr>
        <w:rFonts w:ascii="Symbol" w:hAnsi="Symbol" w:hint="default"/>
        <w:color w:val="auto"/>
        <w:sz w:val="20"/>
        <w:szCs w:val="20"/>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4" w15:restartNumberingAfterBreak="0">
    <w:nsid w:val="31CB690A"/>
    <w:multiLevelType w:val="hybridMultilevel"/>
    <w:tmpl w:val="E2987A86"/>
    <w:lvl w:ilvl="0" w:tplc="3DAC3840">
      <w:start w:val="1"/>
      <w:numFmt w:val="bullet"/>
      <w:lvlText w:val=""/>
      <w:lvlJc w:val="left"/>
      <w:pPr>
        <w:tabs>
          <w:tab w:val="num" w:pos="3240"/>
        </w:tabs>
        <w:ind w:left="3240" w:hanging="360"/>
      </w:pPr>
      <w:rPr>
        <w:rFonts w:ascii="Symbol" w:hAnsi="Symbol" w:hint="default"/>
        <w:color w:val="auto"/>
        <w:sz w:val="20"/>
        <w:szCs w:val="20"/>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15:restartNumberingAfterBreak="0">
    <w:nsid w:val="3CF250B6"/>
    <w:multiLevelType w:val="hybridMultilevel"/>
    <w:tmpl w:val="30BE36A0"/>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15:restartNumberingAfterBreak="0">
    <w:nsid w:val="622166C7"/>
    <w:multiLevelType w:val="hybridMultilevel"/>
    <w:tmpl w:val="80129544"/>
    <w:lvl w:ilvl="0" w:tplc="3DAC3840">
      <w:start w:val="1"/>
      <w:numFmt w:val="bullet"/>
      <w:lvlText w:val=""/>
      <w:lvlJc w:val="left"/>
      <w:pPr>
        <w:tabs>
          <w:tab w:val="num" w:pos="3240"/>
        </w:tabs>
        <w:ind w:left="3240" w:hanging="360"/>
      </w:pPr>
      <w:rPr>
        <w:rFonts w:ascii="Symbol" w:hAnsi="Symbol" w:hint="default"/>
        <w:color w:val="auto"/>
        <w:sz w:val="20"/>
        <w:szCs w:val="20"/>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672671A0"/>
    <w:multiLevelType w:val="hybridMultilevel"/>
    <w:tmpl w:val="C81435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B2C43C3"/>
    <w:multiLevelType w:val="hybridMultilevel"/>
    <w:tmpl w:val="A7805AC2"/>
    <w:lvl w:ilvl="0" w:tplc="3DAC3840">
      <w:start w:val="1"/>
      <w:numFmt w:val="bullet"/>
      <w:lvlText w:val=""/>
      <w:lvlJc w:val="left"/>
      <w:pPr>
        <w:tabs>
          <w:tab w:val="num" w:pos="3240"/>
        </w:tabs>
        <w:ind w:left="3240" w:hanging="360"/>
      </w:pPr>
      <w:rPr>
        <w:rFonts w:ascii="Symbol" w:hAnsi="Symbol" w:hint="default"/>
        <w:color w:val="auto"/>
        <w:sz w:val="20"/>
        <w:szCs w:val="20"/>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15:restartNumberingAfterBreak="0">
    <w:nsid w:val="71E943FD"/>
    <w:multiLevelType w:val="hybridMultilevel"/>
    <w:tmpl w:val="F4A86046"/>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73210CB9"/>
    <w:multiLevelType w:val="hybridMultilevel"/>
    <w:tmpl w:val="9C4A43D6"/>
    <w:lvl w:ilvl="0" w:tplc="3DAC3840">
      <w:start w:val="1"/>
      <w:numFmt w:val="bullet"/>
      <w:lvlText w:val=""/>
      <w:lvlJc w:val="left"/>
      <w:pPr>
        <w:tabs>
          <w:tab w:val="num" w:pos="3240"/>
        </w:tabs>
        <w:ind w:left="3240" w:hanging="360"/>
      </w:pPr>
      <w:rPr>
        <w:rFonts w:ascii="Symbol" w:hAnsi="Symbol" w:hint="default"/>
        <w:color w:val="auto"/>
        <w:sz w:val="20"/>
        <w:szCs w:val="20"/>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754F3333"/>
    <w:multiLevelType w:val="hybridMultilevel"/>
    <w:tmpl w:val="B8F8B922"/>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16cid:durableId="13704950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6632486">
    <w:abstractNumId w:val="3"/>
  </w:num>
  <w:num w:numId="3" w16cid:durableId="1415013577">
    <w:abstractNumId w:val="7"/>
  </w:num>
  <w:num w:numId="4" w16cid:durableId="100688582">
    <w:abstractNumId w:val="5"/>
  </w:num>
  <w:num w:numId="5" w16cid:durableId="1920019037">
    <w:abstractNumId w:val="11"/>
  </w:num>
  <w:num w:numId="6" w16cid:durableId="692150862">
    <w:abstractNumId w:val="8"/>
  </w:num>
  <w:num w:numId="7" w16cid:durableId="708797943">
    <w:abstractNumId w:val="2"/>
  </w:num>
  <w:num w:numId="8" w16cid:durableId="871266377">
    <w:abstractNumId w:val="4"/>
  </w:num>
  <w:num w:numId="9" w16cid:durableId="686441947">
    <w:abstractNumId w:val="6"/>
  </w:num>
  <w:num w:numId="10" w16cid:durableId="1869442181">
    <w:abstractNumId w:val="10"/>
  </w:num>
  <w:num w:numId="11" w16cid:durableId="1969436424">
    <w:abstractNumId w:val="9"/>
  </w:num>
  <w:num w:numId="12" w16cid:durableId="46490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8EA"/>
    <w:rsid w:val="000217BF"/>
    <w:rsid w:val="0004098D"/>
    <w:rsid w:val="0007709E"/>
    <w:rsid w:val="000779FB"/>
    <w:rsid w:val="00080C54"/>
    <w:rsid w:val="00093FE3"/>
    <w:rsid w:val="000947BB"/>
    <w:rsid w:val="000B556A"/>
    <w:rsid w:val="000F5E26"/>
    <w:rsid w:val="00103707"/>
    <w:rsid w:val="00124DFF"/>
    <w:rsid w:val="00131928"/>
    <w:rsid w:val="00185398"/>
    <w:rsid w:val="00196B9D"/>
    <w:rsid w:val="001A4AA2"/>
    <w:rsid w:val="001C6846"/>
    <w:rsid w:val="001D7891"/>
    <w:rsid w:val="00225E10"/>
    <w:rsid w:val="00227DE2"/>
    <w:rsid w:val="0023659C"/>
    <w:rsid w:val="00250E9A"/>
    <w:rsid w:val="00264FD2"/>
    <w:rsid w:val="00286667"/>
    <w:rsid w:val="0029118E"/>
    <w:rsid w:val="00295459"/>
    <w:rsid w:val="002B5CCD"/>
    <w:rsid w:val="002B7ABF"/>
    <w:rsid w:val="002E7482"/>
    <w:rsid w:val="00344FCE"/>
    <w:rsid w:val="003E612A"/>
    <w:rsid w:val="004146A5"/>
    <w:rsid w:val="00421407"/>
    <w:rsid w:val="00470833"/>
    <w:rsid w:val="004840D4"/>
    <w:rsid w:val="004B219C"/>
    <w:rsid w:val="004C2D9B"/>
    <w:rsid w:val="004D0C6B"/>
    <w:rsid w:val="004D479B"/>
    <w:rsid w:val="004D626F"/>
    <w:rsid w:val="004E1F80"/>
    <w:rsid w:val="00500705"/>
    <w:rsid w:val="00551BEC"/>
    <w:rsid w:val="00577E13"/>
    <w:rsid w:val="00582B84"/>
    <w:rsid w:val="005A72FA"/>
    <w:rsid w:val="00621636"/>
    <w:rsid w:val="00631B64"/>
    <w:rsid w:val="00640B24"/>
    <w:rsid w:val="00640C87"/>
    <w:rsid w:val="00657173"/>
    <w:rsid w:val="00660FBD"/>
    <w:rsid w:val="00665746"/>
    <w:rsid w:val="006B5180"/>
    <w:rsid w:val="00722117"/>
    <w:rsid w:val="0074766F"/>
    <w:rsid w:val="007533F3"/>
    <w:rsid w:val="00764945"/>
    <w:rsid w:val="00781A2E"/>
    <w:rsid w:val="00782E8A"/>
    <w:rsid w:val="007B7C14"/>
    <w:rsid w:val="007D1C2C"/>
    <w:rsid w:val="007D4A98"/>
    <w:rsid w:val="007D53E9"/>
    <w:rsid w:val="007F1612"/>
    <w:rsid w:val="008228D0"/>
    <w:rsid w:val="00871FD8"/>
    <w:rsid w:val="008C4723"/>
    <w:rsid w:val="008E7415"/>
    <w:rsid w:val="0091133B"/>
    <w:rsid w:val="0095132A"/>
    <w:rsid w:val="00986FED"/>
    <w:rsid w:val="009A20C4"/>
    <w:rsid w:val="009C3031"/>
    <w:rsid w:val="009C58BF"/>
    <w:rsid w:val="009C7248"/>
    <w:rsid w:val="009C780A"/>
    <w:rsid w:val="009D7717"/>
    <w:rsid w:val="009E431C"/>
    <w:rsid w:val="00A23E49"/>
    <w:rsid w:val="00A2426E"/>
    <w:rsid w:val="00A4076B"/>
    <w:rsid w:val="00A57982"/>
    <w:rsid w:val="00A663C2"/>
    <w:rsid w:val="00A82304"/>
    <w:rsid w:val="00A826CB"/>
    <w:rsid w:val="00A86DF2"/>
    <w:rsid w:val="00AC7B35"/>
    <w:rsid w:val="00AF02CC"/>
    <w:rsid w:val="00B11B10"/>
    <w:rsid w:val="00B56D4E"/>
    <w:rsid w:val="00B66493"/>
    <w:rsid w:val="00B81486"/>
    <w:rsid w:val="00BB37C9"/>
    <w:rsid w:val="00BC66F9"/>
    <w:rsid w:val="00C73B81"/>
    <w:rsid w:val="00C938EA"/>
    <w:rsid w:val="00CA2BAB"/>
    <w:rsid w:val="00CC1393"/>
    <w:rsid w:val="00CF3B95"/>
    <w:rsid w:val="00CF5DDE"/>
    <w:rsid w:val="00D118FE"/>
    <w:rsid w:val="00D506DE"/>
    <w:rsid w:val="00DC6D75"/>
    <w:rsid w:val="00DF4780"/>
    <w:rsid w:val="00E05C97"/>
    <w:rsid w:val="00E57374"/>
    <w:rsid w:val="00EC4F1D"/>
    <w:rsid w:val="00F16AC0"/>
    <w:rsid w:val="00F3349D"/>
    <w:rsid w:val="00F41A1D"/>
    <w:rsid w:val="00F80AC1"/>
    <w:rsid w:val="00F84FE9"/>
    <w:rsid w:val="00F86313"/>
    <w:rsid w:val="00F87A17"/>
    <w:rsid w:val="00FE1425"/>
    <w:rsid w:val="00FE7EF6"/>
    <w:rsid w:val="00FF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1D552"/>
  <w15:docId w15:val="{BC5D0BDD-F171-4FD4-97EF-A0C89D30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EF6"/>
    <w:pPr>
      <w:overflowPunct w:val="0"/>
      <w:autoSpaceDE w:val="0"/>
      <w:autoSpaceDN w:val="0"/>
      <w:adjustRightInd w:val="0"/>
      <w:textAlignment w:val="baseline"/>
    </w:pPr>
  </w:style>
  <w:style w:type="paragraph" w:styleId="Heading1">
    <w:name w:val="heading 1"/>
    <w:basedOn w:val="Normal"/>
    <w:next w:val="Normal"/>
    <w:qFormat/>
    <w:rsid w:val="00FE7EF6"/>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FE7EF6"/>
    <w:pPr>
      <w:ind w:left="720" w:hanging="360"/>
    </w:pPr>
  </w:style>
  <w:style w:type="paragraph" w:styleId="Title">
    <w:name w:val="Title"/>
    <w:basedOn w:val="Normal"/>
    <w:qFormat/>
    <w:rsid w:val="00FE7EF6"/>
    <w:pPr>
      <w:spacing w:before="240" w:after="60"/>
      <w:jc w:val="center"/>
    </w:pPr>
    <w:rPr>
      <w:rFonts w:ascii="Arial" w:hAnsi="Arial"/>
      <w:b/>
      <w:kern w:val="28"/>
      <w:sz w:val="32"/>
    </w:rPr>
  </w:style>
  <w:style w:type="paragraph" w:styleId="BodyText2">
    <w:name w:val="Body Text 2"/>
    <w:basedOn w:val="Normal"/>
    <w:rsid w:val="00FE7EF6"/>
    <w:pPr>
      <w:spacing w:after="120"/>
      <w:ind w:left="360"/>
    </w:pPr>
  </w:style>
  <w:style w:type="paragraph" w:styleId="Subtitle">
    <w:name w:val="Subtitle"/>
    <w:basedOn w:val="Normal"/>
    <w:qFormat/>
    <w:rsid w:val="00FE7EF6"/>
    <w:pPr>
      <w:spacing w:after="60"/>
      <w:jc w:val="center"/>
    </w:pPr>
    <w:rPr>
      <w:rFonts w:ascii="Arial" w:hAnsi="Arial"/>
      <w:sz w:val="24"/>
    </w:rPr>
  </w:style>
  <w:style w:type="paragraph" w:styleId="BalloonText">
    <w:name w:val="Balloon Text"/>
    <w:basedOn w:val="Normal"/>
    <w:semiHidden/>
    <w:rsid w:val="00A579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1A813-E313-4AEF-A17C-F6F5EE9D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308</Words>
  <Characters>1391</Characters>
  <Application>Microsoft Office Word</Application>
  <DocSecurity>0</DocSecurity>
  <Lines>38</Lines>
  <Paragraphs>20</Paragraphs>
  <ScaleCrop>false</ScaleCrop>
  <HeadingPairs>
    <vt:vector size="2" baseType="variant">
      <vt:variant>
        <vt:lpstr>Title</vt:lpstr>
      </vt:variant>
      <vt:variant>
        <vt:i4>1</vt:i4>
      </vt:variant>
    </vt:vector>
  </HeadingPairs>
  <TitlesOfParts>
    <vt:vector size="1" baseType="lpstr">
      <vt:lpstr>WOOD RANCH GOLF CLUB</vt:lpstr>
    </vt:vector>
  </TitlesOfParts>
  <Company>American Golf Corporation</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 RANCH GOLF CLUB</dc:title>
  <dc:creator>Wood Ranch Country Club</dc:creator>
  <cp:lastModifiedBy>Rusty Jenkins</cp:lastModifiedBy>
  <cp:revision>3</cp:revision>
  <cp:lastPrinted>2024-03-08T14:24:00Z</cp:lastPrinted>
  <dcterms:created xsi:type="dcterms:W3CDTF">2026-02-17T16:57:00Z</dcterms:created>
  <dcterms:modified xsi:type="dcterms:W3CDTF">2026-02-17T17:01:00Z</dcterms:modified>
</cp:coreProperties>
</file>